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1E0C8" w14:textId="77777777" w:rsidR="00042CCD" w:rsidRDefault="00042CCD" w:rsidP="00042CCD">
      <w:pPr>
        <w:spacing w:line="276" w:lineRule="auto"/>
        <w:jc w:val="center"/>
        <w:rPr>
          <w:rFonts w:ascii="Abadi" w:eastAsia="Abadi" w:hAnsi="Abadi" w:cs="Abadi"/>
          <w:b/>
          <w:color w:val="000000"/>
          <w:sz w:val="28"/>
          <w:szCs w:val="28"/>
        </w:rPr>
      </w:pPr>
      <w:r>
        <w:rPr>
          <w:rFonts w:ascii="Abadi" w:eastAsia="Abadi" w:hAnsi="Abadi" w:cs="Abadi"/>
          <w:b/>
          <w:color w:val="000000"/>
          <w:sz w:val="28"/>
          <w:szCs w:val="28"/>
        </w:rPr>
        <w:t>LOWER 9</w:t>
      </w:r>
      <w:r>
        <w:rPr>
          <w:rFonts w:ascii="Abadi" w:eastAsia="Abadi" w:hAnsi="Abadi" w:cs="Abadi"/>
          <w:b/>
          <w:color w:val="000000"/>
          <w:sz w:val="28"/>
          <w:szCs w:val="28"/>
          <w:vertAlign w:val="superscript"/>
        </w:rPr>
        <w:t>th</w:t>
      </w:r>
      <w:r>
        <w:rPr>
          <w:rFonts w:ascii="Abadi" w:eastAsia="Abadi" w:hAnsi="Abadi" w:cs="Abadi"/>
          <w:b/>
          <w:color w:val="000000"/>
          <w:sz w:val="28"/>
          <w:szCs w:val="28"/>
        </w:rPr>
        <w:t xml:space="preserve"> WARD ECONOMIC DEVELOPMENT DISTRICT</w:t>
      </w:r>
    </w:p>
    <w:p w14:paraId="085958A3" w14:textId="77777777" w:rsidR="00042CCD" w:rsidRDefault="00042CCD" w:rsidP="00042CCD">
      <w:pPr>
        <w:spacing w:line="276" w:lineRule="auto"/>
        <w:jc w:val="center"/>
        <w:rPr>
          <w:rFonts w:ascii="Abadi" w:eastAsia="Abadi" w:hAnsi="Abadi" w:cs="Abadi"/>
          <w:b/>
          <w:color w:val="000000"/>
          <w:sz w:val="28"/>
          <w:szCs w:val="28"/>
        </w:rPr>
      </w:pPr>
      <w:r>
        <w:rPr>
          <w:rFonts w:ascii="Abadi" w:eastAsia="Abadi" w:hAnsi="Abadi" w:cs="Abadi"/>
          <w:b/>
          <w:color w:val="000000"/>
          <w:sz w:val="28"/>
          <w:szCs w:val="28"/>
        </w:rPr>
        <w:t xml:space="preserve">Monthly Board Meeting </w:t>
      </w:r>
    </w:p>
    <w:p w14:paraId="66AA21FB" w14:textId="77777777" w:rsidR="00042CCD" w:rsidRDefault="00042CCD" w:rsidP="00042CCD">
      <w:pPr>
        <w:spacing w:line="276" w:lineRule="auto"/>
        <w:jc w:val="center"/>
        <w:rPr>
          <w:rFonts w:ascii="Abadi" w:eastAsia="Abadi" w:hAnsi="Abadi" w:cs="Abadi"/>
          <w:b/>
          <w:color w:val="000000"/>
          <w:sz w:val="28"/>
          <w:szCs w:val="28"/>
        </w:rPr>
      </w:pPr>
      <w:r>
        <w:rPr>
          <w:rFonts w:ascii="Abadi" w:eastAsia="Abadi" w:hAnsi="Abadi" w:cs="Abadi"/>
          <w:b/>
          <w:color w:val="000000"/>
          <w:sz w:val="28"/>
          <w:szCs w:val="28"/>
        </w:rPr>
        <w:t>July 16, 2025</w:t>
      </w:r>
    </w:p>
    <w:p w14:paraId="27E67FF0" w14:textId="77777777" w:rsidR="00042CCD" w:rsidRDefault="00042CCD" w:rsidP="00042CCD">
      <w:pPr>
        <w:spacing w:line="276" w:lineRule="auto"/>
        <w:jc w:val="center"/>
        <w:rPr>
          <w:rFonts w:ascii="Abadi" w:eastAsia="Abadi" w:hAnsi="Abadi" w:cs="Abadi"/>
          <w:b/>
          <w:color w:val="000000"/>
          <w:sz w:val="28"/>
          <w:szCs w:val="28"/>
        </w:rPr>
      </w:pPr>
      <w:r>
        <w:rPr>
          <w:rFonts w:ascii="Abadi" w:eastAsia="Abadi" w:hAnsi="Abadi" w:cs="Abadi"/>
          <w:b/>
          <w:color w:val="000000"/>
          <w:sz w:val="28"/>
          <w:szCs w:val="28"/>
        </w:rPr>
        <w:t>5:30 PM to 7:00 PM</w:t>
      </w:r>
    </w:p>
    <w:p w14:paraId="50C6E74A" w14:textId="77777777" w:rsidR="00042CCD" w:rsidRDefault="00042CCD" w:rsidP="00042CCD">
      <w:pPr>
        <w:spacing w:line="276" w:lineRule="auto"/>
        <w:jc w:val="center"/>
        <w:rPr>
          <w:rFonts w:ascii="Abadi" w:eastAsia="Abadi" w:hAnsi="Abadi" w:cs="Abadi"/>
          <w:b/>
          <w:color w:val="000000"/>
          <w:sz w:val="28"/>
          <w:szCs w:val="28"/>
        </w:rPr>
      </w:pPr>
      <w:r>
        <w:rPr>
          <w:rFonts w:ascii="Abadi" w:eastAsia="Abadi" w:hAnsi="Abadi" w:cs="Abadi"/>
          <w:b/>
          <w:color w:val="000000"/>
          <w:sz w:val="28"/>
          <w:szCs w:val="28"/>
        </w:rPr>
        <w:t>____________________________________________________________</w:t>
      </w:r>
    </w:p>
    <w:p w14:paraId="79A3D832" w14:textId="77777777" w:rsidR="00042CCD" w:rsidRPr="00F43DAE" w:rsidRDefault="00042CCD" w:rsidP="00042CCD">
      <w:pPr>
        <w:spacing w:line="276" w:lineRule="auto"/>
        <w:jc w:val="center"/>
        <w:rPr>
          <w:rFonts w:ascii="Abadi" w:eastAsia="Abadi" w:hAnsi="Abadi" w:cs="Abadi"/>
          <w:b/>
          <w:color w:val="000000"/>
          <w:sz w:val="24"/>
          <w:szCs w:val="24"/>
        </w:rPr>
      </w:pPr>
      <w:r w:rsidRPr="00F43DAE">
        <w:rPr>
          <w:rFonts w:ascii="Abadi" w:eastAsia="Abadi" w:hAnsi="Abadi" w:cs="Abadi"/>
          <w:b/>
          <w:color w:val="000000"/>
          <w:sz w:val="24"/>
          <w:szCs w:val="24"/>
        </w:rPr>
        <w:t xml:space="preserve">Agenda </w:t>
      </w:r>
    </w:p>
    <w:p w14:paraId="1DA9FFF6" w14:textId="77777777" w:rsidR="00042CCD" w:rsidRPr="00F43DAE" w:rsidRDefault="00042CCD" w:rsidP="00042CCD">
      <w:pPr>
        <w:rPr>
          <w:rFonts w:eastAsia="Helvetica Neue"/>
          <w:color w:val="222222"/>
          <w:sz w:val="24"/>
          <w:szCs w:val="24"/>
          <w:highlight w:val="white"/>
        </w:rPr>
      </w:pPr>
      <w:r w:rsidRPr="00F43DAE">
        <w:rPr>
          <w:rFonts w:ascii="Helvetica Neue" w:eastAsia="Helvetica Neue" w:hAnsi="Helvetica Neue" w:cs="Helvetica Neue"/>
          <w:color w:val="222222"/>
          <w:sz w:val="24"/>
          <w:szCs w:val="24"/>
          <w:highlight w:val="white"/>
        </w:rPr>
        <w:t>  </w:t>
      </w:r>
    </w:p>
    <w:p w14:paraId="1DCD3558" w14:textId="77777777" w:rsidR="00042CCD" w:rsidRPr="00F43DAE" w:rsidRDefault="00042CCD" w:rsidP="00042CCD">
      <w:pPr>
        <w:pStyle w:val="ListParagraph"/>
        <w:numPr>
          <w:ilvl w:val="0"/>
          <w:numId w:val="1"/>
        </w:numPr>
        <w:rPr>
          <w:rFonts w:eastAsia="Helvetica Neue"/>
          <w:color w:val="222222"/>
          <w:sz w:val="24"/>
          <w:szCs w:val="24"/>
          <w:highlight w:val="white"/>
        </w:rPr>
      </w:pPr>
      <w:r w:rsidRPr="00F43DAE">
        <w:rPr>
          <w:rFonts w:eastAsia="Helvetica Neue"/>
          <w:color w:val="222222"/>
          <w:sz w:val="24"/>
          <w:szCs w:val="24"/>
          <w:highlight w:val="white"/>
        </w:rPr>
        <w:t>Call to Order</w:t>
      </w:r>
    </w:p>
    <w:p w14:paraId="6484348D" w14:textId="77777777" w:rsidR="00042CCD" w:rsidRPr="00F43DAE" w:rsidRDefault="00042CCD" w:rsidP="00042CCD">
      <w:pPr>
        <w:pStyle w:val="ListParagraph"/>
        <w:numPr>
          <w:ilvl w:val="0"/>
          <w:numId w:val="1"/>
        </w:numPr>
        <w:rPr>
          <w:rFonts w:eastAsia="Helvetica Neue"/>
          <w:color w:val="222222"/>
          <w:sz w:val="24"/>
          <w:szCs w:val="24"/>
          <w:highlight w:val="white"/>
        </w:rPr>
      </w:pPr>
      <w:r w:rsidRPr="00F43DAE">
        <w:rPr>
          <w:rFonts w:eastAsia="Helvetica Neue"/>
          <w:color w:val="222222"/>
          <w:sz w:val="24"/>
          <w:szCs w:val="24"/>
          <w:highlight w:val="white"/>
        </w:rPr>
        <w:t>Roll Call</w:t>
      </w:r>
    </w:p>
    <w:p w14:paraId="3EE0FF48" w14:textId="77777777" w:rsidR="00042CCD" w:rsidRPr="00F43DAE" w:rsidRDefault="00042CCD" w:rsidP="00042CCD">
      <w:pPr>
        <w:pStyle w:val="ListParagraph"/>
        <w:numPr>
          <w:ilvl w:val="0"/>
          <w:numId w:val="1"/>
        </w:numPr>
        <w:rPr>
          <w:rFonts w:eastAsia="Helvetica Neue"/>
          <w:color w:val="222222"/>
          <w:sz w:val="24"/>
          <w:szCs w:val="24"/>
          <w:highlight w:val="white"/>
        </w:rPr>
      </w:pPr>
      <w:r w:rsidRPr="00F43DAE">
        <w:rPr>
          <w:rFonts w:eastAsia="Helvetica Neue"/>
          <w:color w:val="222222"/>
          <w:sz w:val="24"/>
          <w:szCs w:val="24"/>
          <w:highlight w:val="white"/>
        </w:rPr>
        <w:t>Approval of Agenda- July 16, 2025</w:t>
      </w:r>
    </w:p>
    <w:p w14:paraId="58AE42DF" w14:textId="77777777" w:rsidR="00042CCD" w:rsidRPr="00F43DAE" w:rsidRDefault="00042CCD" w:rsidP="00042CCD">
      <w:pPr>
        <w:pStyle w:val="ListParagraph"/>
        <w:numPr>
          <w:ilvl w:val="0"/>
          <w:numId w:val="1"/>
        </w:numPr>
        <w:rPr>
          <w:rFonts w:eastAsia="Helvetica Neue"/>
          <w:color w:val="222222"/>
          <w:sz w:val="24"/>
          <w:szCs w:val="24"/>
          <w:highlight w:val="white"/>
        </w:rPr>
      </w:pPr>
      <w:r w:rsidRPr="00F43DAE">
        <w:rPr>
          <w:rFonts w:eastAsia="Helvetica Neue"/>
          <w:color w:val="222222"/>
          <w:sz w:val="24"/>
          <w:szCs w:val="24"/>
          <w:highlight w:val="white"/>
        </w:rPr>
        <w:t>Approval of Minutes (April 3, 2025)</w:t>
      </w:r>
    </w:p>
    <w:p w14:paraId="30485D6C" w14:textId="77777777" w:rsidR="00042CCD" w:rsidRPr="00F43DAE" w:rsidRDefault="00042CCD" w:rsidP="00042CCD">
      <w:pPr>
        <w:rPr>
          <w:rFonts w:eastAsia="Helvetica Neue"/>
          <w:color w:val="222222"/>
          <w:sz w:val="24"/>
          <w:szCs w:val="24"/>
          <w:highlight w:val="white"/>
        </w:rPr>
      </w:pPr>
      <w:r w:rsidRPr="00F43DAE">
        <w:rPr>
          <w:rFonts w:eastAsia="Helvetica Neue"/>
          <w:color w:val="222222"/>
          <w:sz w:val="24"/>
          <w:szCs w:val="24"/>
          <w:highlight w:val="white"/>
        </w:rPr>
        <w:t xml:space="preserve">     </w:t>
      </w:r>
    </w:p>
    <w:p w14:paraId="6334CE1A" w14:textId="77777777" w:rsidR="00042CCD" w:rsidRPr="00F43DAE" w:rsidRDefault="00042CCD" w:rsidP="00042CCD">
      <w:pPr>
        <w:pStyle w:val="ListParagraph"/>
        <w:numPr>
          <w:ilvl w:val="0"/>
          <w:numId w:val="1"/>
        </w:numPr>
        <w:rPr>
          <w:rFonts w:eastAsia="Helvetica Neue"/>
          <w:color w:val="222222"/>
          <w:sz w:val="24"/>
          <w:szCs w:val="24"/>
          <w:highlight w:val="white"/>
        </w:rPr>
      </w:pPr>
      <w:r w:rsidRPr="00F43DAE">
        <w:rPr>
          <w:rFonts w:eastAsia="Helvetica Neue"/>
          <w:color w:val="222222"/>
          <w:sz w:val="24"/>
          <w:szCs w:val="24"/>
          <w:highlight w:val="white"/>
        </w:rPr>
        <w:t xml:space="preserve"> Chairman’s Report</w:t>
      </w:r>
    </w:p>
    <w:p w14:paraId="7BD39B6D" w14:textId="77777777" w:rsidR="00042CCD" w:rsidRPr="00F43DAE" w:rsidRDefault="00042CCD" w:rsidP="00042CC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43DAE">
        <w:rPr>
          <w:color w:val="000000"/>
          <w:sz w:val="24"/>
          <w:szCs w:val="24"/>
        </w:rPr>
        <w:t>Quarterly and final reports</w:t>
      </w:r>
      <w:r>
        <w:rPr>
          <w:color w:val="000000"/>
          <w:sz w:val="24"/>
          <w:szCs w:val="24"/>
        </w:rPr>
        <w:t>’</w:t>
      </w:r>
      <w:r w:rsidRPr="00F43DAE">
        <w:rPr>
          <w:color w:val="000000"/>
          <w:sz w:val="24"/>
          <w:szCs w:val="24"/>
        </w:rPr>
        <w:t xml:space="preserve"> status of CEA 119 and 170</w:t>
      </w:r>
    </w:p>
    <w:p w14:paraId="7FFE9895" w14:textId="77777777" w:rsidR="00042CCD" w:rsidRPr="00F43DAE" w:rsidRDefault="00042CCD" w:rsidP="00042CC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43DAE">
        <w:rPr>
          <w:color w:val="000000"/>
          <w:sz w:val="24"/>
          <w:szCs w:val="24"/>
        </w:rPr>
        <w:t>Future Funding</w:t>
      </w:r>
    </w:p>
    <w:p w14:paraId="65309339" w14:textId="77777777" w:rsidR="00042CCD" w:rsidRPr="00F43DAE" w:rsidRDefault="00042CCD" w:rsidP="00042CC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43DAE">
        <w:rPr>
          <w:color w:val="000000"/>
          <w:sz w:val="24"/>
          <w:szCs w:val="24"/>
        </w:rPr>
        <w:t>Reallocation of programs an</w:t>
      </w:r>
      <w:r>
        <w:rPr>
          <w:color w:val="000000"/>
          <w:sz w:val="24"/>
          <w:szCs w:val="24"/>
        </w:rPr>
        <w:t>d projects f</w:t>
      </w:r>
      <w:r w:rsidRPr="00F43DAE">
        <w:rPr>
          <w:color w:val="000000"/>
          <w:sz w:val="24"/>
          <w:szCs w:val="24"/>
        </w:rPr>
        <w:t>unding </w:t>
      </w:r>
    </w:p>
    <w:p w14:paraId="138CDEBB" w14:textId="77777777" w:rsidR="00042CCD" w:rsidRPr="00F43DAE" w:rsidRDefault="00042CCD" w:rsidP="00042CC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43DAE">
        <w:rPr>
          <w:color w:val="000000"/>
          <w:sz w:val="24"/>
          <w:szCs w:val="24"/>
        </w:rPr>
        <w:t xml:space="preserve">Review of Greer </w:t>
      </w:r>
      <w:r>
        <w:rPr>
          <w:color w:val="000000"/>
          <w:sz w:val="24"/>
          <w:szCs w:val="24"/>
        </w:rPr>
        <w:t>Mindy’s</w:t>
      </w:r>
      <w:r w:rsidRPr="00F43DAE">
        <w:rPr>
          <w:color w:val="000000"/>
          <w:sz w:val="24"/>
          <w:szCs w:val="24"/>
        </w:rPr>
        <w:t xml:space="preserve"> letter to the Executive Committee concerning personal attack by </w:t>
      </w:r>
      <w:r>
        <w:rPr>
          <w:color w:val="000000"/>
          <w:sz w:val="24"/>
          <w:szCs w:val="24"/>
        </w:rPr>
        <w:t>B</w:t>
      </w:r>
      <w:r w:rsidRPr="00F43DAE">
        <w:rPr>
          <w:color w:val="000000"/>
          <w:sz w:val="24"/>
          <w:szCs w:val="24"/>
        </w:rPr>
        <w:t>oard member. </w:t>
      </w:r>
    </w:p>
    <w:p w14:paraId="1E496A6D" w14:textId="77777777" w:rsidR="00042CCD" w:rsidRPr="00F43DAE" w:rsidRDefault="00042CCD" w:rsidP="00042CCD">
      <w:pPr>
        <w:rPr>
          <w:rFonts w:eastAsia="Helvetica Neue"/>
          <w:color w:val="222222"/>
          <w:sz w:val="24"/>
          <w:szCs w:val="24"/>
          <w:highlight w:val="white"/>
        </w:rPr>
      </w:pPr>
    </w:p>
    <w:p w14:paraId="01849DCF" w14:textId="77777777" w:rsidR="00042CCD" w:rsidRPr="00F43DAE" w:rsidRDefault="00042CCD" w:rsidP="00042CCD">
      <w:pPr>
        <w:pStyle w:val="ListParagraph"/>
        <w:numPr>
          <w:ilvl w:val="0"/>
          <w:numId w:val="1"/>
        </w:numPr>
        <w:rPr>
          <w:rFonts w:eastAsia="Helvetica Neue"/>
          <w:color w:val="222222"/>
          <w:sz w:val="24"/>
          <w:szCs w:val="24"/>
          <w:highlight w:val="white"/>
        </w:rPr>
      </w:pPr>
      <w:r w:rsidRPr="00F43DAE">
        <w:rPr>
          <w:rFonts w:eastAsia="Helvetica Neue"/>
          <w:color w:val="222222"/>
          <w:sz w:val="24"/>
          <w:szCs w:val="24"/>
          <w:highlight w:val="white"/>
        </w:rPr>
        <w:t xml:space="preserve">Treasurer’s Report </w:t>
      </w:r>
    </w:p>
    <w:p w14:paraId="57A6C93E" w14:textId="77777777" w:rsidR="00042CCD" w:rsidRPr="00F43DAE" w:rsidRDefault="00042CCD" w:rsidP="00042CC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43DAE">
        <w:rPr>
          <w:color w:val="000000"/>
          <w:sz w:val="24"/>
          <w:szCs w:val="24"/>
        </w:rPr>
        <w:t>Current balance of L9EDD bank account </w:t>
      </w:r>
    </w:p>
    <w:p w14:paraId="34832E76" w14:textId="77777777" w:rsidR="00042CCD" w:rsidRPr="00F43DAE" w:rsidRDefault="00042CCD" w:rsidP="00042CC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43DAE">
        <w:rPr>
          <w:color w:val="000000"/>
          <w:sz w:val="24"/>
          <w:szCs w:val="24"/>
        </w:rPr>
        <w:t xml:space="preserve">Reconciliation of $4373.74 </w:t>
      </w:r>
      <w:r>
        <w:rPr>
          <w:color w:val="000000"/>
          <w:sz w:val="24"/>
          <w:szCs w:val="24"/>
        </w:rPr>
        <w:t>(</w:t>
      </w:r>
      <w:r w:rsidRPr="00F43DAE">
        <w:rPr>
          <w:color w:val="000000"/>
          <w:sz w:val="24"/>
          <w:szCs w:val="24"/>
        </w:rPr>
        <w:t>Discrepancy between Liberty Bank and Treasurer’s April 3</w:t>
      </w:r>
      <w:r w:rsidRPr="00F43DAE">
        <w:rPr>
          <w:color w:val="000000"/>
          <w:sz w:val="24"/>
          <w:szCs w:val="24"/>
          <w:vertAlign w:val="superscript"/>
        </w:rPr>
        <w:t>rd</w:t>
      </w:r>
      <w:r>
        <w:rPr>
          <w:color w:val="000000"/>
          <w:sz w:val="24"/>
          <w:szCs w:val="24"/>
          <w:vertAlign w:val="superscript"/>
        </w:rPr>
        <w:t>,</w:t>
      </w:r>
      <w:r w:rsidRPr="00F43DAE">
        <w:rPr>
          <w:color w:val="000000"/>
          <w:sz w:val="24"/>
          <w:szCs w:val="24"/>
        </w:rPr>
        <w:t xml:space="preserve"> 2025 report</w:t>
      </w:r>
      <w:r>
        <w:rPr>
          <w:color w:val="000000"/>
          <w:sz w:val="24"/>
          <w:szCs w:val="24"/>
        </w:rPr>
        <w:t>)</w:t>
      </w:r>
    </w:p>
    <w:p w14:paraId="279A2921" w14:textId="77777777" w:rsidR="00042CCD" w:rsidRPr="00F43DAE" w:rsidRDefault="00042CCD" w:rsidP="00042CC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43DAE">
        <w:rPr>
          <w:color w:val="000000"/>
          <w:sz w:val="24"/>
          <w:szCs w:val="24"/>
        </w:rPr>
        <w:t>Status of illegal use of L9EDD</w:t>
      </w:r>
      <w:r>
        <w:rPr>
          <w:color w:val="000000"/>
          <w:sz w:val="24"/>
          <w:szCs w:val="24"/>
        </w:rPr>
        <w:t>’s c</w:t>
      </w:r>
      <w:r w:rsidRPr="00F43DAE">
        <w:rPr>
          <w:color w:val="000000"/>
          <w:sz w:val="24"/>
          <w:szCs w:val="24"/>
        </w:rPr>
        <w:t>redit card at Cane’s restaurant in Kenner, LA</w:t>
      </w:r>
    </w:p>
    <w:p w14:paraId="60289CAC" w14:textId="77777777" w:rsidR="00042CCD" w:rsidRPr="00F43DAE" w:rsidRDefault="00042CCD" w:rsidP="00042CCD">
      <w:pPr>
        <w:pStyle w:val="ListParagraph"/>
        <w:ind w:left="0"/>
        <w:rPr>
          <w:rFonts w:eastAsia="Helvetica Neue"/>
          <w:color w:val="222222"/>
          <w:sz w:val="24"/>
          <w:szCs w:val="24"/>
          <w:highlight w:val="white"/>
        </w:rPr>
      </w:pPr>
    </w:p>
    <w:p w14:paraId="110F497B" w14:textId="77777777" w:rsidR="00042CCD" w:rsidRPr="00F43DAE" w:rsidRDefault="00042CCD" w:rsidP="00042CCD">
      <w:pPr>
        <w:pStyle w:val="ListParagraph"/>
        <w:numPr>
          <w:ilvl w:val="0"/>
          <w:numId w:val="1"/>
        </w:numPr>
        <w:rPr>
          <w:rFonts w:eastAsia="Helvetica Neue"/>
          <w:color w:val="222222"/>
          <w:sz w:val="24"/>
          <w:szCs w:val="24"/>
          <w:highlight w:val="white"/>
        </w:rPr>
      </w:pPr>
      <w:r w:rsidRPr="00F43DAE">
        <w:rPr>
          <w:rFonts w:eastAsia="Helvetica Neue"/>
          <w:color w:val="222222"/>
          <w:sz w:val="24"/>
          <w:szCs w:val="24"/>
          <w:highlight w:val="white"/>
        </w:rPr>
        <w:t xml:space="preserve">Capital Outlay’s Report </w:t>
      </w:r>
    </w:p>
    <w:p w14:paraId="1282A2BE" w14:textId="77777777" w:rsidR="00042CCD" w:rsidRPr="00F43DAE" w:rsidRDefault="00042CCD" w:rsidP="00042CC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43DAE">
        <w:rPr>
          <w:rFonts w:eastAsia="Helvetica Neue"/>
          <w:color w:val="222222"/>
          <w:sz w:val="24"/>
          <w:szCs w:val="24"/>
          <w:highlight w:val="white"/>
        </w:rPr>
        <w:t xml:space="preserve"> </w:t>
      </w:r>
      <w:r>
        <w:rPr>
          <w:color w:val="000000"/>
          <w:sz w:val="24"/>
          <w:szCs w:val="24"/>
        </w:rPr>
        <w:t>Status of Splash Pad Project</w:t>
      </w:r>
    </w:p>
    <w:p w14:paraId="38AA0933" w14:textId="77777777" w:rsidR="00042CCD" w:rsidRPr="00F43DAE" w:rsidRDefault="00042CCD" w:rsidP="00042CCD">
      <w:pPr>
        <w:pStyle w:val="ListParagraph"/>
        <w:ind w:left="0"/>
        <w:rPr>
          <w:rFonts w:eastAsia="Helvetica Neue"/>
          <w:color w:val="222222"/>
          <w:sz w:val="24"/>
          <w:szCs w:val="24"/>
          <w:highlight w:val="white"/>
        </w:rPr>
      </w:pPr>
    </w:p>
    <w:p w14:paraId="6E2FA983" w14:textId="77777777" w:rsidR="00042CCD" w:rsidRPr="00F43DAE" w:rsidRDefault="00042CCD" w:rsidP="00042CCD">
      <w:pPr>
        <w:pStyle w:val="ListParagraph"/>
        <w:numPr>
          <w:ilvl w:val="0"/>
          <w:numId w:val="1"/>
        </w:numPr>
        <w:rPr>
          <w:rFonts w:eastAsia="Helvetica Neue"/>
          <w:color w:val="222222"/>
          <w:sz w:val="24"/>
          <w:szCs w:val="24"/>
          <w:highlight w:val="white"/>
        </w:rPr>
      </w:pPr>
      <w:r w:rsidRPr="00F43DAE">
        <w:rPr>
          <w:rFonts w:eastAsia="Helvetica Neue"/>
          <w:color w:val="222222"/>
          <w:sz w:val="24"/>
          <w:szCs w:val="24"/>
          <w:highlight w:val="white"/>
        </w:rPr>
        <w:t>Old Business</w:t>
      </w:r>
    </w:p>
    <w:p w14:paraId="35870B70" w14:textId="77777777" w:rsidR="00042CCD" w:rsidRPr="00F43DAE" w:rsidRDefault="00042CCD" w:rsidP="00042CCD">
      <w:pPr>
        <w:rPr>
          <w:rFonts w:eastAsia="Helvetica Neue"/>
          <w:color w:val="222222"/>
          <w:sz w:val="24"/>
          <w:szCs w:val="24"/>
          <w:highlight w:val="white"/>
        </w:rPr>
      </w:pPr>
      <w:r w:rsidRPr="00F43DAE">
        <w:rPr>
          <w:rFonts w:eastAsia="Helvetica Neue"/>
          <w:color w:val="222222"/>
          <w:sz w:val="24"/>
          <w:szCs w:val="24"/>
          <w:highlight w:val="white"/>
        </w:rPr>
        <w:t xml:space="preserve">      A. Board Retreat</w:t>
      </w:r>
    </w:p>
    <w:p w14:paraId="18CEA37A" w14:textId="77777777" w:rsidR="00042CCD" w:rsidRPr="00F43DAE" w:rsidRDefault="00042CCD" w:rsidP="00042CCD">
      <w:pPr>
        <w:rPr>
          <w:rFonts w:eastAsia="Helvetica Neue"/>
          <w:color w:val="222222"/>
          <w:sz w:val="24"/>
          <w:szCs w:val="24"/>
          <w:highlight w:val="white"/>
        </w:rPr>
      </w:pPr>
      <w:r w:rsidRPr="00F43DAE">
        <w:rPr>
          <w:rFonts w:eastAsia="Helvetica Neue"/>
          <w:color w:val="222222"/>
          <w:sz w:val="24"/>
          <w:szCs w:val="24"/>
          <w:highlight w:val="white"/>
        </w:rPr>
        <w:t xml:space="preserve">         </w:t>
      </w:r>
    </w:p>
    <w:p w14:paraId="4A62465A" w14:textId="77777777" w:rsidR="00042CCD" w:rsidRPr="00F43DAE" w:rsidRDefault="00042CCD" w:rsidP="00042CCD">
      <w:pPr>
        <w:pStyle w:val="ListParagraph"/>
        <w:numPr>
          <w:ilvl w:val="0"/>
          <w:numId w:val="1"/>
        </w:numPr>
        <w:rPr>
          <w:rFonts w:eastAsia="Helvetica Neue"/>
          <w:color w:val="222222"/>
          <w:sz w:val="24"/>
          <w:szCs w:val="24"/>
          <w:highlight w:val="white"/>
        </w:rPr>
      </w:pPr>
      <w:r w:rsidRPr="00F43DAE">
        <w:rPr>
          <w:rFonts w:eastAsia="Helvetica Neue"/>
          <w:color w:val="222222"/>
          <w:sz w:val="24"/>
          <w:szCs w:val="24"/>
          <w:highlight w:val="white"/>
        </w:rPr>
        <w:t xml:space="preserve"> New Business</w:t>
      </w:r>
    </w:p>
    <w:p w14:paraId="3731CC07" w14:textId="77777777" w:rsidR="00042CCD" w:rsidRPr="00F43DAE" w:rsidRDefault="00042CCD" w:rsidP="00042CCD">
      <w:pPr>
        <w:rPr>
          <w:rFonts w:eastAsia="Helvetica Neue"/>
          <w:color w:val="222222"/>
          <w:sz w:val="24"/>
          <w:szCs w:val="24"/>
          <w:highlight w:val="white"/>
        </w:rPr>
      </w:pPr>
      <w:r w:rsidRPr="00F43DAE">
        <w:rPr>
          <w:rFonts w:eastAsia="Helvetica Neue"/>
          <w:color w:val="222222"/>
          <w:sz w:val="24"/>
          <w:szCs w:val="24"/>
          <w:highlight w:val="white"/>
        </w:rPr>
        <w:t xml:space="preserve">            </w:t>
      </w:r>
    </w:p>
    <w:p w14:paraId="0C6D0083" w14:textId="77777777" w:rsidR="00042CCD" w:rsidRPr="00F43DAE" w:rsidRDefault="00042CCD" w:rsidP="00042CCD">
      <w:pPr>
        <w:spacing w:after="160" w:line="259" w:lineRule="auto"/>
        <w:rPr>
          <w:rFonts w:eastAsia="Helvetica Neue"/>
          <w:color w:val="222222"/>
          <w:sz w:val="24"/>
          <w:szCs w:val="24"/>
          <w:highlight w:val="white"/>
        </w:rPr>
      </w:pPr>
      <w:r w:rsidRPr="00F43DAE">
        <w:rPr>
          <w:rFonts w:eastAsia="Helvetica Neue"/>
          <w:color w:val="222222"/>
          <w:sz w:val="24"/>
          <w:szCs w:val="24"/>
          <w:highlight w:val="white"/>
        </w:rPr>
        <w:t xml:space="preserve"> X.       Announcements</w:t>
      </w:r>
    </w:p>
    <w:p w14:paraId="4CB95E82" w14:textId="77777777" w:rsidR="00042CCD" w:rsidRPr="00F43DAE" w:rsidRDefault="00042CCD" w:rsidP="00042CCD">
      <w:pPr>
        <w:spacing w:after="160" w:line="259" w:lineRule="auto"/>
        <w:rPr>
          <w:rFonts w:eastAsia="Helvetica Neue"/>
          <w:color w:val="222222"/>
          <w:sz w:val="24"/>
          <w:szCs w:val="24"/>
          <w:highlight w:val="white"/>
        </w:rPr>
      </w:pPr>
      <w:r w:rsidRPr="00F43DAE">
        <w:rPr>
          <w:rFonts w:eastAsia="Helvetica Neue"/>
          <w:color w:val="222222"/>
          <w:sz w:val="24"/>
          <w:szCs w:val="24"/>
          <w:highlight w:val="white"/>
        </w:rPr>
        <w:t xml:space="preserve"> XI.     </w:t>
      </w:r>
      <w:r>
        <w:rPr>
          <w:rFonts w:eastAsia="Helvetica Neue"/>
          <w:color w:val="222222"/>
          <w:sz w:val="24"/>
          <w:szCs w:val="24"/>
          <w:highlight w:val="white"/>
        </w:rPr>
        <w:t xml:space="preserve"> </w:t>
      </w:r>
      <w:r w:rsidRPr="00F43DAE">
        <w:rPr>
          <w:rFonts w:eastAsia="Helvetica Neue"/>
          <w:color w:val="222222"/>
          <w:sz w:val="24"/>
          <w:szCs w:val="24"/>
          <w:highlight w:val="white"/>
        </w:rPr>
        <w:t>Public Comments</w:t>
      </w:r>
    </w:p>
    <w:p w14:paraId="7E6B6E8D" w14:textId="77777777" w:rsidR="00042CCD" w:rsidRPr="00F43DAE" w:rsidRDefault="00042CCD" w:rsidP="00042CCD">
      <w:pPr>
        <w:spacing w:after="160" w:line="259" w:lineRule="auto"/>
        <w:rPr>
          <w:rFonts w:eastAsia="Helvetica Neue"/>
          <w:color w:val="222222"/>
          <w:sz w:val="24"/>
          <w:szCs w:val="24"/>
          <w:highlight w:val="white"/>
        </w:rPr>
      </w:pPr>
      <w:r w:rsidRPr="00F43DAE">
        <w:rPr>
          <w:rFonts w:eastAsia="Helvetica Neue"/>
          <w:color w:val="222222"/>
          <w:sz w:val="24"/>
          <w:szCs w:val="24"/>
          <w:highlight w:val="white"/>
        </w:rPr>
        <w:t xml:space="preserve">  XII.  </w:t>
      </w:r>
      <w:r>
        <w:rPr>
          <w:rFonts w:eastAsia="Helvetica Neue"/>
          <w:color w:val="222222"/>
          <w:sz w:val="24"/>
          <w:szCs w:val="24"/>
          <w:highlight w:val="white"/>
        </w:rPr>
        <w:t xml:space="preserve"> </w:t>
      </w:r>
      <w:r w:rsidRPr="00F43DAE">
        <w:rPr>
          <w:rFonts w:eastAsia="Helvetica Neue"/>
          <w:color w:val="222222"/>
          <w:sz w:val="24"/>
          <w:szCs w:val="24"/>
          <w:highlight w:val="white"/>
        </w:rPr>
        <w:t xml:space="preserve"> Adjournment</w:t>
      </w:r>
    </w:p>
    <w:p w14:paraId="7A7D0271" w14:textId="77777777" w:rsidR="00042CCD" w:rsidRPr="00F43DAE" w:rsidRDefault="00042CCD" w:rsidP="00042CCD">
      <w:pPr>
        <w:spacing w:after="160" w:line="259" w:lineRule="auto"/>
        <w:rPr>
          <w:rFonts w:eastAsia="Helvetica Neue"/>
          <w:color w:val="222222"/>
          <w:sz w:val="24"/>
          <w:szCs w:val="24"/>
          <w:highlight w:val="white"/>
        </w:rPr>
      </w:pPr>
    </w:p>
    <w:p w14:paraId="28D3A68F" w14:textId="77777777" w:rsidR="00042CCD" w:rsidRPr="00F43DAE" w:rsidRDefault="00042CCD" w:rsidP="00042CCD">
      <w:pPr>
        <w:spacing w:after="160" w:line="259" w:lineRule="auto"/>
        <w:ind w:left="720"/>
        <w:rPr>
          <w:rFonts w:eastAsia="Helvetica Neue"/>
          <w:color w:val="222222"/>
          <w:sz w:val="24"/>
          <w:szCs w:val="24"/>
          <w:highlight w:val="white"/>
        </w:rPr>
      </w:pPr>
      <w:r w:rsidRPr="00F43DAE">
        <w:rPr>
          <w:rFonts w:eastAsia="Helvetica Neue"/>
          <w:color w:val="222222"/>
          <w:sz w:val="24"/>
          <w:szCs w:val="24"/>
          <w:highlight w:val="white"/>
        </w:rPr>
        <w:t xml:space="preserve">      </w:t>
      </w:r>
    </w:p>
    <w:p w14:paraId="5AA97904" w14:textId="77777777" w:rsidR="00042CCD" w:rsidRPr="00F43DAE" w:rsidRDefault="00042CCD" w:rsidP="00042CCD">
      <w:pPr>
        <w:rPr>
          <w:rFonts w:eastAsia="Helvetica Neue"/>
          <w:color w:val="222222"/>
          <w:sz w:val="24"/>
          <w:szCs w:val="24"/>
          <w:highlight w:val="white"/>
        </w:rPr>
      </w:pPr>
      <w:r>
        <w:rPr>
          <w:rFonts w:eastAsia="Helvetica Neue"/>
          <w:color w:val="222222"/>
          <w:sz w:val="24"/>
          <w:szCs w:val="24"/>
          <w:highlight w:val="white"/>
        </w:rPr>
        <w:t xml:space="preserve">          </w:t>
      </w:r>
      <w:r w:rsidRPr="00F43DAE">
        <w:rPr>
          <w:rFonts w:eastAsia="Helvetica Neue"/>
          <w:color w:val="222222"/>
          <w:sz w:val="24"/>
          <w:szCs w:val="24"/>
          <w:highlight w:val="white"/>
        </w:rPr>
        <w:t xml:space="preserve"> </w:t>
      </w:r>
    </w:p>
    <w:p w14:paraId="329469B8" w14:textId="77777777" w:rsidR="00042CCD" w:rsidRPr="00F43DAE" w:rsidRDefault="00042CCD" w:rsidP="00042CCD">
      <w:pPr>
        <w:rPr>
          <w:rFonts w:eastAsia="Helvetica Neue"/>
          <w:color w:val="222222"/>
          <w:sz w:val="24"/>
          <w:szCs w:val="24"/>
          <w:highlight w:val="white"/>
        </w:rPr>
      </w:pPr>
      <w:r w:rsidRPr="00F43DAE">
        <w:rPr>
          <w:rFonts w:eastAsia="Helvetica Neue"/>
          <w:color w:val="222222"/>
          <w:sz w:val="24"/>
          <w:szCs w:val="24"/>
          <w:highlight w:val="white"/>
        </w:rPr>
        <w:t xml:space="preserve">     </w:t>
      </w:r>
    </w:p>
    <w:p w14:paraId="02A87477" w14:textId="7DD7B832" w:rsidR="00042CCD" w:rsidRDefault="00042CCD" w:rsidP="00042CCD">
      <w:pPr>
        <w:rPr>
          <w:rFonts w:eastAsia="Helvetica Neue"/>
          <w:color w:val="222222"/>
          <w:sz w:val="24"/>
          <w:szCs w:val="24"/>
        </w:rPr>
      </w:pPr>
      <w:r w:rsidRPr="00F43DAE">
        <w:rPr>
          <w:rFonts w:eastAsia="Helvetica Neue"/>
          <w:color w:val="222222"/>
          <w:sz w:val="24"/>
          <w:szCs w:val="24"/>
          <w:highlight w:val="white"/>
        </w:rPr>
        <w:t xml:space="preserve">                </w:t>
      </w:r>
    </w:p>
    <w:p w14:paraId="1388AAB0" w14:textId="76CC7765" w:rsidR="00042CCD" w:rsidRPr="00042CCD" w:rsidRDefault="00B56CC0" w:rsidP="00B56CC0">
      <w:pPr>
        <w:rPr>
          <w:b/>
          <w:color w:val="000000"/>
          <w:sz w:val="24"/>
          <w:szCs w:val="24"/>
        </w:rPr>
      </w:pPr>
      <w:r>
        <w:rPr>
          <w:rFonts w:eastAsia="Helvetica Neue"/>
          <w:b/>
          <w:color w:val="222222"/>
          <w:sz w:val="24"/>
          <w:szCs w:val="24"/>
        </w:rPr>
        <w:lastRenderedPageBreak/>
        <w:t xml:space="preserve">              </w:t>
      </w:r>
      <w:bookmarkStart w:id="0" w:name="_GoBack"/>
      <w:bookmarkEnd w:id="0"/>
      <w:r w:rsidR="00042CCD" w:rsidRPr="00042CCD">
        <w:rPr>
          <w:rFonts w:eastAsia="Helvetica Neue"/>
          <w:b/>
          <w:color w:val="222222"/>
          <w:sz w:val="24"/>
          <w:szCs w:val="24"/>
        </w:rPr>
        <w:t>L</w:t>
      </w:r>
      <w:r w:rsidR="00042CCD" w:rsidRPr="00042CCD">
        <w:rPr>
          <w:b/>
          <w:color w:val="000000"/>
          <w:sz w:val="24"/>
          <w:szCs w:val="24"/>
        </w:rPr>
        <w:t>ower Ninth Ward Economic Development Commissioners</w:t>
      </w:r>
    </w:p>
    <w:p w14:paraId="7D08D0EB" w14:textId="77777777" w:rsidR="00042CCD" w:rsidRPr="00F43DAE" w:rsidRDefault="00042CCD" w:rsidP="00042CCD">
      <w:pPr>
        <w:rPr>
          <w:b/>
          <w:color w:val="000000"/>
          <w:sz w:val="24"/>
          <w:szCs w:val="24"/>
        </w:rPr>
      </w:pPr>
    </w:p>
    <w:tbl>
      <w:tblPr>
        <w:tblW w:w="7710" w:type="dxa"/>
        <w:tblLayout w:type="fixed"/>
        <w:tblLook w:val="0000" w:firstRow="0" w:lastRow="0" w:firstColumn="0" w:lastColumn="0" w:noHBand="0" w:noVBand="0"/>
      </w:tblPr>
      <w:tblGrid>
        <w:gridCol w:w="4890"/>
        <w:gridCol w:w="2820"/>
      </w:tblGrid>
      <w:tr w:rsidR="00042CCD" w:rsidRPr="008F45C0" w14:paraId="050346D0" w14:textId="77777777" w:rsidTr="00A57F71">
        <w:trPr>
          <w:trHeight w:val="1"/>
        </w:trPr>
        <w:tc>
          <w:tcPr>
            <w:tcW w:w="4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43B3F1" w14:textId="77777777" w:rsidR="00042CCD" w:rsidRPr="008F45C0" w:rsidRDefault="00042CCD" w:rsidP="00A57F71">
            <w:pPr>
              <w:rPr>
                <w:color w:val="000000"/>
                <w:sz w:val="24"/>
                <w:szCs w:val="24"/>
              </w:rPr>
            </w:pPr>
            <w:r w:rsidRPr="008F45C0">
              <w:rPr>
                <w:b/>
                <w:color w:val="000000"/>
                <w:sz w:val="24"/>
                <w:szCs w:val="24"/>
              </w:rPr>
              <w:t>Appointing Entity Title/Name</w:t>
            </w:r>
          </w:p>
        </w:tc>
        <w:tc>
          <w:tcPr>
            <w:tcW w:w="2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5B0607" w14:textId="77777777" w:rsidR="00042CCD" w:rsidRPr="008F45C0" w:rsidRDefault="00042CCD" w:rsidP="00A57F71">
            <w:pPr>
              <w:rPr>
                <w:color w:val="000000"/>
                <w:sz w:val="24"/>
                <w:szCs w:val="24"/>
              </w:rPr>
            </w:pPr>
            <w:r w:rsidRPr="008F45C0">
              <w:rPr>
                <w:b/>
                <w:color w:val="000000"/>
                <w:sz w:val="24"/>
                <w:szCs w:val="24"/>
              </w:rPr>
              <w:t>Commissioner Appointed</w:t>
            </w:r>
          </w:p>
        </w:tc>
      </w:tr>
      <w:tr w:rsidR="00042CCD" w:rsidRPr="008F45C0" w14:paraId="678E09F9" w14:textId="77777777" w:rsidTr="00A57F71">
        <w:trPr>
          <w:trHeight w:val="1"/>
        </w:trPr>
        <w:tc>
          <w:tcPr>
            <w:tcW w:w="4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C04E3C" w14:textId="77777777" w:rsidR="00042CCD" w:rsidRPr="008F45C0" w:rsidRDefault="00042CCD" w:rsidP="00A57F71">
            <w:pPr>
              <w:rPr>
                <w:color w:val="000000"/>
                <w:sz w:val="24"/>
                <w:szCs w:val="24"/>
              </w:rPr>
            </w:pPr>
            <w:r w:rsidRPr="008F45C0">
              <w:rPr>
                <w:color w:val="000000"/>
                <w:sz w:val="24"/>
                <w:szCs w:val="24"/>
              </w:rPr>
              <w:t xml:space="preserve">Mayor LaToya Cantrell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86483D" w14:textId="77777777" w:rsidR="00042CCD" w:rsidRPr="008F45C0" w:rsidRDefault="00042CCD" w:rsidP="00A57F71">
            <w:pPr>
              <w:rPr>
                <w:color w:val="000000"/>
                <w:sz w:val="24"/>
                <w:szCs w:val="24"/>
              </w:rPr>
            </w:pPr>
            <w:r w:rsidRPr="008F45C0">
              <w:rPr>
                <w:color w:val="000000"/>
                <w:sz w:val="24"/>
                <w:szCs w:val="24"/>
              </w:rPr>
              <w:t>Yvonne Martin</w:t>
            </w:r>
          </w:p>
        </w:tc>
      </w:tr>
      <w:tr w:rsidR="00042CCD" w:rsidRPr="008F45C0" w14:paraId="6A26CDC3" w14:textId="77777777" w:rsidTr="00A57F71">
        <w:trPr>
          <w:trHeight w:val="1"/>
        </w:trPr>
        <w:tc>
          <w:tcPr>
            <w:tcW w:w="4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21900A" w14:textId="77777777" w:rsidR="00042CCD" w:rsidRPr="008F45C0" w:rsidRDefault="00042CCD" w:rsidP="00A57F71">
            <w:pPr>
              <w:rPr>
                <w:color w:val="000000"/>
                <w:sz w:val="24"/>
                <w:szCs w:val="24"/>
              </w:rPr>
            </w:pPr>
            <w:r w:rsidRPr="008F45C0">
              <w:rPr>
                <w:color w:val="000000"/>
                <w:sz w:val="24"/>
                <w:szCs w:val="24"/>
              </w:rPr>
              <w:t>Mayor LaToya Cantrell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9FAFC4" w14:textId="77777777" w:rsidR="00042CCD" w:rsidRPr="008F45C0" w:rsidRDefault="00042CCD" w:rsidP="00A57F71">
            <w:pPr>
              <w:rPr>
                <w:color w:val="000000"/>
                <w:sz w:val="24"/>
                <w:szCs w:val="24"/>
              </w:rPr>
            </w:pPr>
            <w:r w:rsidRPr="008F45C0">
              <w:rPr>
                <w:color w:val="000000"/>
                <w:sz w:val="24"/>
                <w:szCs w:val="24"/>
              </w:rPr>
              <w:t>Stephen Mosgrove</w:t>
            </w:r>
          </w:p>
        </w:tc>
      </w:tr>
      <w:tr w:rsidR="00042CCD" w:rsidRPr="008F45C0" w14:paraId="3544047B" w14:textId="77777777" w:rsidTr="00A57F71">
        <w:trPr>
          <w:trHeight w:val="1"/>
        </w:trPr>
        <w:tc>
          <w:tcPr>
            <w:tcW w:w="4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DB0B0B1" w14:textId="77777777" w:rsidR="00042CCD" w:rsidRPr="008F45C0" w:rsidRDefault="00042CCD" w:rsidP="00A57F71">
            <w:pPr>
              <w:rPr>
                <w:color w:val="000000"/>
                <w:sz w:val="24"/>
                <w:szCs w:val="24"/>
              </w:rPr>
            </w:pPr>
            <w:r w:rsidRPr="008F45C0">
              <w:rPr>
                <w:color w:val="000000"/>
                <w:sz w:val="24"/>
                <w:szCs w:val="24"/>
              </w:rPr>
              <w:t>City Council Oliver Thomas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E7763FF" w14:textId="77777777" w:rsidR="00042CCD" w:rsidRPr="008F45C0" w:rsidRDefault="00042CCD" w:rsidP="00A57F71">
            <w:pPr>
              <w:rPr>
                <w:color w:val="000000"/>
                <w:sz w:val="24"/>
                <w:szCs w:val="24"/>
              </w:rPr>
            </w:pPr>
            <w:r w:rsidRPr="008F45C0">
              <w:rPr>
                <w:color w:val="000000"/>
                <w:sz w:val="24"/>
                <w:szCs w:val="24"/>
              </w:rPr>
              <w:t xml:space="preserve">Mr. Otis Tucker </w:t>
            </w:r>
          </w:p>
        </w:tc>
      </w:tr>
      <w:tr w:rsidR="00042CCD" w:rsidRPr="008F45C0" w14:paraId="63FA28DF" w14:textId="77777777" w:rsidTr="00A57F71">
        <w:trPr>
          <w:trHeight w:val="1"/>
        </w:trPr>
        <w:tc>
          <w:tcPr>
            <w:tcW w:w="4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D6CAA2B" w14:textId="77777777" w:rsidR="00042CCD" w:rsidRPr="008F45C0" w:rsidRDefault="00042CCD" w:rsidP="00A57F71">
            <w:pPr>
              <w:rPr>
                <w:color w:val="000000"/>
                <w:sz w:val="24"/>
                <w:szCs w:val="24"/>
              </w:rPr>
            </w:pPr>
            <w:r w:rsidRPr="008F45C0">
              <w:rPr>
                <w:color w:val="000000"/>
                <w:sz w:val="24"/>
                <w:szCs w:val="24"/>
              </w:rPr>
              <w:t>City Council Oliver Thomas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C8F20A" w14:textId="77777777" w:rsidR="00042CCD" w:rsidRPr="008F45C0" w:rsidRDefault="00042CCD" w:rsidP="00A57F71">
            <w:pPr>
              <w:rPr>
                <w:color w:val="000000"/>
                <w:sz w:val="24"/>
                <w:szCs w:val="24"/>
              </w:rPr>
            </w:pPr>
            <w:r w:rsidRPr="008F45C0">
              <w:rPr>
                <w:color w:val="000000"/>
                <w:sz w:val="24"/>
                <w:szCs w:val="24"/>
              </w:rPr>
              <w:t>Dr. Kendall Parker</w:t>
            </w:r>
          </w:p>
        </w:tc>
      </w:tr>
      <w:tr w:rsidR="00042CCD" w:rsidRPr="008F45C0" w14:paraId="04AEDCFC" w14:textId="77777777" w:rsidTr="00A57F71">
        <w:trPr>
          <w:trHeight w:val="1"/>
        </w:trPr>
        <w:tc>
          <w:tcPr>
            <w:tcW w:w="4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EFED88B" w14:textId="77777777" w:rsidR="00042CCD" w:rsidRPr="008F45C0" w:rsidRDefault="00042CCD" w:rsidP="00A57F71">
            <w:pPr>
              <w:rPr>
                <w:color w:val="000000"/>
                <w:sz w:val="24"/>
                <w:szCs w:val="24"/>
              </w:rPr>
            </w:pPr>
            <w:r w:rsidRPr="008F45C0">
              <w:rPr>
                <w:color w:val="000000"/>
                <w:sz w:val="24"/>
                <w:szCs w:val="24"/>
              </w:rPr>
              <w:t>State Representative Candace Newell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C604B1" w14:textId="77777777" w:rsidR="00042CCD" w:rsidRPr="008F45C0" w:rsidRDefault="00042CCD" w:rsidP="00A57F71">
            <w:pPr>
              <w:rPr>
                <w:color w:val="000000"/>
                <w:sz w:val="24"/>
                <w:szCs w:val="24"/>
              </w:rPr>
            </w:pPr>
            <w:r w:rsidRPr="008F45C0">
              <w:rPr>
                <w:color w:val="000000"/>
                <w:sz w:val="24"/>
                <w:szCs w:val="24"/>
              </w:rPr>
              <w:t>Mr. Randolph Davis</w:t>
            </w:r>
          </w:p>
        </w:tc>
      </w:tr>
      <w:tr w:rsidR="00042CCD" w:rsidRPr="008F45C0" w14:paraId="122C783C" w14:textId="77777777" w:rsidTr="00A57F71">
        <w:trPr>
          <w:trHeight w:val="1"/>
        </w:trPr>
        <w:tc>
          <w:tcPr>
            <w:tcW w:w="4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606B7D" w14:textId="77777777" w:rsidR="00042CCD" w:rsidRPr="008F45C0" w:rsidRDefault="00042CCD" w:rsidP="00A57F71">
            <w:pPr>
              <w:rPr>
                <w:color w:val="000000"/>
                <w:sz w:val="24"/>
                <w:szCs w:val="24"/>
              </w:rPr>
            </w:pPr>
            <w:r w:rsidRPr="008F45C0">
              <w:rPr>
                <w:color w:val="000000"/>
                <w:sz w:val="24"/>
                <w:szCs w:val="24"/>
              </w:rPr>
              <w:t>State Representative Candace Newell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08803C" w14:textId="77777777" w:rsidR="00042CCD" w:rsidRPr="008F45C0" w:rsidRDefault="00042CCD" w:rsidP="00A57F71">
            <w:pPr>
              <w:rPr>
                <w:color w:val="000000"/>
                <w:sz w:val="24"/>
                <w:szCs w:val="24"/>
              </w:rPr>
            </w:pPr>
            <w:r w:rsidRPr="008F45C0">
              <w:rPr>
                <w:color w:val="000000"/>
                <w:sz w:val="24"/>
                <w:szCs w:val="24"/>
              </w:rPr>
              <w:t>Ms. Keisha Henry  </w:t>
            </w:r>
          </w:p>
        </w:tc>
      </w:tr>
      <w:tr w:rsidR="00042CCD" w:rsidRPr="008F45C0" w14:paraId="4F8791FD" w14:textId="77777777" w:rsidTr="00A57F71">
        <w:trPr>
          <w:trHeight w:val="1"/>
        </w:trPr>
        <w:tc>
          <w:tcPr>
            <w:tcW w:w="4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0D41A1" w14:textId="77777777" w:rsidR="00042CCD" w:rsidRPr="008F45C0" w:rsidRDefault="00042CCD" w:rsidP="00A57F71">
            <w:pPr>
              <w:rPr>
                <w:color w:val="000000"/>
                <w:sz w:val="24"/>
                <w:szCs w:val="24"/>
              </w:rPr>
            </w:pPr>
            <w:r w:rsidRPr="008F45C0">
              <w:rPr>
                <w:color w:val="000000"/>
                <w:sz w:val="24"/>
                <w:szCs w:val="24"/>
              </w:rPr>
              <w:t>State Senator Joe Bouie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9BA14B" w14:textId="77777777" w:rsidR="00042CCD" w:rsidRPr="008F45C0" w:rsidRDefault="00042CCD" w:rsidP="00A57F71">
            <w:pPr>
              <w:rPr>
                <w:color w:val="000000"/>
                <w:sz w:val="24"/>
                <w:szCs w:val="24"/>
              </w:rPr>
            </w:pPr>
            <w:r w:rsidRPr="008F45C0">
              <w:rPr>
                <w:color w:val="000000"/>
                <w:sz w:val="24"/>
                <w:szCs w:val="24"/>
              </w:rPr>
              <w:t xml:space="preserve">Ms. Jean Morris </w:t>
            </w:r>
          </w:p>
        </w:tc>
      </w:tr>
      <w:tr w:rsidR="00042CCD" w:rsidRPr="008F45C0" w14:paraId="094D8A5B" w14:textId="77777777" w:rsidTr="00A57F71">
        <w:trPr>
          <w:trHeight w:val="1"/>
        </w:trPr>
        <w:tc>
          <w:tcPr>
            <w:tcW w:w="4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F8654A" w14:textId="77777777" w:rsidR="00042CCD" w:rsidRPr="008F45C0" w:rsidRDefault="00042CCD" w:rsidP="00A57F71">
            <w:pPr>
              <w:rPr>
                <w:color w:val="000000"/>
                <w:sz w:val="24"/>
                <w:szCs w:val="24"/>
              </w:rPr>
            </w:pPr>
            <w:r w:rsidRPr="008F45C0">
              <w:rPr>
                <w:color w:val="000000"/>
                <w:sz w:val="24"/>
                <w:szCs w:val="24"/>
              </w:rPr>
              <w:t>State Senator Joe Bouie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A527B36" w14:textId="77777777" w:rsidR="00042CCD" w:rsidRPr="008F45C0" w:rsidRDefault="00042CCD" w:rsidP="00A57F71">
            <w:pPr>
              <w:rPr>
                <w:color w:val="000000"/>
                <w:sz w:val="24"/>
                <w:szCs w:val="24"/>
              </w:rPr>
            </w:pPr>
            <w:r w:rsidRPr="008F45C0">
              <w:rPr>
                <w:color w:val="000000"/>
                <w:sz w:val="24"/>
                <w:szCs w:val="24"/>
              </w:rPr>
              <w:t>Mr. William Waiters</w:t>
            </w:r>
          </w:p>
        </w:tc>
      </w:tr>
      <w:tr w:rsidR="00042CCD" w:rsidRPr="008F45C0" w14:paraId="198B5A39" w14:textId="77777777" w:rsidTr="00A57F71">
        <w:trPr>
          <w:trHeight w:val="1"/>
        </w:trPr>
        <w:tc>
          <w:tcPr>
            <w:tcW w:w="4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C18053" w14:textId="77777777" w:rsidR="00042CCD" w:rsidRPr="008F45C0" w:rsidRDefault="00042CCD" w:rsidP="00A57F71">
            <w:pPr>
              <w:rPr>
                <w:color w:val="000000"/>
                <w:sz w:val="24"/>
                <w:szCs w:val="24"/>
              </w:rPr>
            </w:pPr>
            <w:r w:rsidRPr="008F45C0">
              <w:rPr>
                <w:color w:val="000000"/>
                <w:sz w:val="24"/>
                <w:szCs w:val="24"/>
              </w:rPr>
              <w:t xml:space="preserve">Lower Ninth Ward Neighborhood Association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64E3FD" w14:textId="77777777" w:rsidR="00042CCD" w:rsidRPr="008F45C0" w:rsidRDefault="00042CCD" w:rsidP="00A57F71">
            <w:pPr>
              <w:rPr>
                <w:color w:val="000000"/>
                <w:sz w:val="24"/>
                <w:szCs w:val="24"/>
              </w:rPr>
            </w:pPr>
            <w:r w:rsidRPr="008F45C0">
              <w:rPr>
                <w:color w:val="000000"/>
                <w:sz w:val="24"/>
                <w:szCs w:val="24"/>
              </w:rPr>
              <w:t>Ms. Leona Tate  </w:t>
            </w:r>
          </w:p>
        </w:tc>
      </w:tr>
      <w:tr w:rsidR="00042CCD" w:rsidRPr="008F45C0" w14:paraId="713EF682" w14:textId="77777777" w:rsidTr="00A57F71">
        <w:trPr>
          <w:trHeight w:val="1"/>
        </w:trPr>
        <w:tc>
          <w:tcPr>
            <w:tcW w:w="4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10F31C" w14:textId="77777777" w:rsidR="00042CCD" w:rsidRPr="008F45C0" w:rsidRDefault="00042CCD" w:rsidP="00A57F71">
            <w:pPr>
              <w:rPr>
                <w:color w:val="000000"/>
                <w:sz w:val="24"/>
                <w:szCs w:val="24"/>
              </w:rPr>
            </w:pPr>
            <w:r w:rsidRPr="008F45C0">
              <w:rPr>
                <w:color w:val="000000"/>
                <w:sz w:val="24"/>
                <w:szCs w:val="24"/>
              </w:rPr>
              <w:t xml:space="preserve">Table Connect Group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F4B27B4" w14:textId="77777777" w:rsidR="00042CCD" w:rsidRPr="008F45C0" w:rsidRDefault="00042CCD" w:rsidP="00A57F71">
            <w:pPr>
              <w:rPr>
                <w:color w:val="000000"/>
                <w:sz w:val="24"/>
                <w:szCs w:val="24"/>
              </w:rPr>
            </w:pPr>
            <w:r w:rsidRPr="008F45C0">
              <w:rPr>
                <w:color w:val="000000"/>
                <w:sz w:val="24"/>
                <w:szCs w:val="24"/>
              </w:rPr>
              <w:t xml:space="preserve">Rev. Willie Calhoun </w:t>
            </w:r>
          </w:p>
        </w:tc>
      </w:tr>
      <w:tr w:rsidR="00042CCD" w14:paraId="3DF5E5BD" w14:textId="77777777" w:rsidTr="00A57F71">
        <w:trPr>
          <w:trHeight w:val="1"/>
        </w:trPr>
        <w:tc>
          <w:tcPr>
            <w:tcW w:w="4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783DC6E" w14:textId="77777777" w:rsidR="00042CCD" w:rsidRDefault="00042CCD" w:rsidP="00A57F71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Table Connect Group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AC1D89" w14:textId="77777777" w:rsidR="00042CCD" w:rsidRDefault="00042CCD" w:rsidP="00A57F71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Mr. Leon Waters</w:t>
            </w:r>
          </w:p>
        </w:tc>
      </w:tr>
    </w:tbl>
    <w:p w14:paraId="1D7B5CC1" w14:textId="77777777" w:rsidR="00042CCD" w:rsidRDefault="00042CCD" w:rsidP="00042CCD">
      <w:pPr>
        <w:rPr>
          <w:color w:val="000000"/>
          <w:sz w:val="28"/>
          <w:szCs w:val="28"/>
        </w:rPr>
      </w:pPr>
    </w:p>
    <w:p w14:paraId="20A20A78" w14:textId="77777777" w:rsidR="00042CCD" w:rsidRDefault="00042CCD" w:rsidP="00042CCD">
      <w:pPr>
        <w:spacing w:line="360" w:lineRule="auto"/>
        <w:ind w:left="720"/>
        <w:rPr>
          <w:rFonts w:ascii="Abadi" w:eastAsia="Abadi" w:hAnsi="Abadi" w:cs="Abadi"/>
          <w:color w:val="000000"/>
          <w:sz w:val="28"/>
          <w:szCs w:val="28"/>
        </w:rPr>
      </w:pPr>
    </w:p>
    <w:p w14:paraId="03785379" w14:textId="77777777" w:rsidR="00042CCD" w:rsidRDefault="00042CCD" w:rsidP="00042CCD">
      <w:pPr>
        <w:spacing w:line="360" w:lineRule="auto"/>
        <w:jc w:val="center"/>
        <w:rPr>
          <w:rFonts w:ascii="Abadi" w:eastAsia="Abadi" w:hAnsi="Abadi" w:cs="Abadi"/>
          <w:color w:val="000000"/>
          <w:sz w:val="28"/>
          <w:szCs w:val="28"/>
        </w:rPr>
      </w:pPr>
      <w:r>
        <w:rPr>
          <w:rFonts w:ascii="Abadi" w:eastAsia="Abadi" w:hAnsi="Abadi" w:cs="Abadi"/>
          <w:color w:val="000000"/>
          <w:sz w:val="28"/>
          <w:szCs w:val="28"/>
          <w:u w:val="single"/>
        </w:rPr>
        <w:t>For more information, please contact</w:t>
      </w:r>
    </w:p>
    <w:p w14:paraId="3A26ED13" w14:textId="77777777" w:rsidR="00042CCD" w:rsidRDefault="00042CCD" w:rsidP="00042CCD">
      <w:pPr>
        <w:spacing w:line="360" w:lineRule="auto"/>
        <w:jc w:val="center"/>
        <w:rPr>
          <w:rFonts w:ascii="Abadi" w:eastAsia="Abadi" w:hAnsi="Abadi" w:cs="Abadi"/>
          <w:color w:val="000000"/>
          <w:sz w:val="28"/>
          <w:szCs w:val="28"/>
        </w:rPr>
      </w:pPr>
      <w:r>
        <w:rPr>
          <w:rFonts w:ascii="Abadi" w:eastAsia="Abadi" w:hAnsi="Abadi" w:cs="Abadi"/>
          <w:color w:val="000000"/>
          <w:sz w:val="28"/>
          <w:szCs w:val="28"/>
        </w:rPr>
        <w:t>William P. Waiters, L9EDD Chairperson</w:t>
      </w:r>
    </w:p>
    <w:p w14:paraId="0261BA83" w14:textId="77777777" w:rsidR="00042CCD" w:rsidRDefault="00042CCD" w:rsidP="00042CCD">
      <w:pPr>
        <w:spacing w:line="360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bwaiters@lowerninenola.com</w:t>
      </w:r>
    </w:p>
    <w:p w14:paraId="7A3CE770" w14:textId="77777777" w:rsidR="00042CCD" w:rsidRDefault="00042CCD" w:rsidP="00042CCD">
      <w:pPr>
        <w:spacing w:line="360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0D87A835" w14:textId="77777777" w:rsidR="00EB6C4A" w:rsidRDefault="00EB6C4A"/>
    <w:sectPr w:rsidR="00EB6C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 Neue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ba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10809"/>
    <w:multiLevelType w:val="hybridMultilevel"/>
    <w:tmpl w:val="94480C9C"/>
    <w:lvl w:ilvl="0" w:tplc="0840F5C8">
      <w:start w:val="1"/>
      <w:numFmt w:val="upperLetter"/>
      <w:lvlText w:val="%1."/>
      <w:lvlJc w:val="left"/>
      <w:pPr>
        <w:ind w:left="720" w:hanging="360"/>
      </w:pPr>
      <w:rPr>
        <w:rFonts w:ascii="Helvetica Neue" w:hAnsi="Helvetica Neue" w:hint="default"/>
        <w:color w:val="000000"/>
        <w:sz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06650"/>
    <w:multiLevelType w:val="hybridMultilevel"/>
    <w:tmpl w:val="5F4420A8"/>
    <w:lvl w:ilvl="0" w:tplc="FDC2B3DA">
      <w:start w:val="1"/>
      <w:numFmt w:val="upperLetter"/>
      <w:lvlText w:val="%1."/>
      <w:lvlJc w:val="left"/>
      <w:pPr>
        <w:ind w:left="720" w:hanging="360"/>
      </w:pPr>
      <w:rPr>
        <w:rFonts w:ascii="Helvetica Neue" w:hAnsi="Helvetica Neue" w:hint="default"/>
        <w:color w:val="000000"/>
        <w:sz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95B52"/>
    <w:multiLevelType w:val="hybridMultilevel"/>
    <w:tmpl w:val="87820E6C"/>
    <w:lvl w:ilvl="0" w:tplc="EFF2AFFA">
      <w:start w:val="1"/>
      <w:numFmt w:val="upperLetter"/>
      <w:lvlText w:val="%1."/>
      <w:lvlJc w:val="left"/>
      <w:pPr>
        <w:ind w:left="720" w:hanging="360"/>
      </w:pPr>
      <w:rPr>
        <w:rFonts w:eastAsia="Helvetica Neue" w:hint="default"/>
        <w:color w:val="22222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13BA0"/>
    <w:multiLevelType w:val="multilevel"/>
    <w:tmpl w:val="66D6880C"/>
    <w:lvl w:ilvl="0">
      <w:start w:val="1"/>
      <w:numFmt w:val="upperRoman"/>
      <w:lvlText w:val="%1."/>
      <w:lvlJc w:val="left"/>
      <w:pPr>
        <w:ind w:left="0" w:firstLine="0"/>
      </w:pPr>
      <w:rPr>
        <w:rFonts w:ascii="Helvetica Neue" w:eastAsia="Helvetica Neue" w:hAnsi="Helvetica Neue" w:cs="Helvetica Neu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CCD"/>
    <w:rsid w:val="00042CCD"/>
    <w:rsid w:val="00B56CC0"/>
    <w:rsid w:val="00EB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D45D3D"/>
  <w15:chartTrackingRefBased/>
  <w15:docId w15:val="{21A82DD3-8077-403D-8138-F848356C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42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81643944918C4A8AF24FBF3AA5A8A9" ma:contentTypeVersion="13" ma:contentTypeDescription="Create a new document." ma:contentTypeScope="" ma:versionID="95070560f57d185b8d028a6c69e32971">
  <xsd:schema xmlns:xsd="http://www.w3.org/2001/XMLSchema" xmlns:xs="http://www.w3.org/2001/XMLSchema" xmlns:p="http://schemas.microsoft.com/office/2006/metadata/properties" xmlns:ns3="91a6050d-92b1-4b29-8f8e-86a4afc0e36d" targetNamespace="http://schemas.microsoft.com/office/2006/metadata/properties" ma:root="true" ma:fieldsID="110227661940d24de26c3a8ab795a9d4" ns3:_="">
    <xsd:import namespace="91a6050d-92b1-4b29-8f8e-86a4afc0e36d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BillingMetadata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6050d-92b1-4b29-8f8e-86a4afc0e36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BillingMetadata" ma:index="14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a6050d-92b1-4b29-8f8e-86a4afc0e36d" xsi:nil="true"/>
  </documentManagement>
</p:properties>
</file>

<file path=customXml/itemProps1.xml><?xml version="1.0" encoding="utf-8"?>
<ds:datastoreItem xmlns:ds="http://schemas.openxmlformats.org/officeDocument/2006/customXml" ds:itemID="{6AFEB714-A75A-4A8F-9D20-E4509542C5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6050d-92b1-4b29-8f8e-86a4afc0e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B9CA7B-1681-4338-90B6-F00849E8A7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9C4AAC-136D-49A4-A267-0490ED8F9916}">
  <ds:schemaRefs>
    <ds:schemaRef ds:uri="91a6050d-92b1-4b29-8f8e-86a4afc0e36d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1482</Characters>
  <Application>Microsoft Office Word</Application>
  <DocSecurity>0</DocSecurity>
  <Lines>82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Igenue Adams</dc:creator>
  <cp:keywords/>
  <dc:description/>
  <cp:lastModifiedBy>Igenue Adams</cp:lastModifiedBy>
  <cp:revision>2</cp:revision>
  <dcterms:created xsi:type="dcterms:W3CDTF">2025-07-14T15:10:00Z</dcterms:created>
  <dcterms:modified xsi:type="dcterms:W3CDTF">2025-07-14T15:13:00Z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be597cc9-eeec-440b-900d-1197dc4b3dbb</vt:lpwstr>
  </property>
  <property fmtid="{D5CDD505-2E9C-101B-9397-08002B2CF9AE}" pid="3" name="ContentTypeId">
    <vt:lpwstr>0x0101003A81643944918C4A8AF24FBF3AA5A8A9</vt:lpwstr>
  </property>
</Properties>
</file>